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08E2" w14:textId="191E547D" w:rsidR="00E23967" w:rsidRPr="00E23967" w:rsidRDefault="00E23967" w:rsidP="00E23967">
      <w:pPr>
        <w:pStyle w:val="Textbody"/>
        <w:spacing w:before="90" w:after="0"/>
        <w:ind w:left="709" w:right="57"/>
        <w:jc w:val="both"/>
        <w:rPr>
          <w:rFonts w:ascii="Roboto" w:hAnsi="Roboto"/>
          <w:sz w:val="23"/>
          <w:szCs w:val="23"/>
        </w:rPr>
      </w:pPr>
      <w:r w:rsidRPr="00E23967">
        <w:rPr>
          <w:rFonts w:ascii="Roboto" w:hAnsi="Roboto"/>
          <w:b/>
          <w:bCs/>
          <w:sz w:val="23"/>
          <w:szCs w:val="23"/>
        </w:rPr>
        <w:t>CURRICULUM GERENTE FUNDACIÓN TUTELAR CANARIA PARA LA ACCIÓN SOCIAL, M.P. (FUCAS)</w:t>
      </w:r>
    </w:p>
    <w:p w14:paraId="61797AEE" w14:textId="77777777" w:rsidR="00142501" w:rsidRDefault="00142501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6CDFD859" w14:textId="77777777" w:rsidR="00142501" w:rsidRDefault="00142501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5F8BB9AB" w14:textId="0C6DD70D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>Nombre y Apellidos: Inmaculada Esther Díaz Ojeda</w:t>
      </w:r>
    </w:p>
    <w:p w14:paraId="0E5ECEF5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66364DD1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>Cargo: Gerente</w:t>
      </w:r>
    </w:p>
    <w:p w14:paraId="4C542956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53C29CFC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>Entidad: Fundación Tutelar Canaria para la Acción Social, M.P.</w:t>
      </w:r>
    </w:p>
    <w:p w14:paraId="6C0D5A18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57462FCC" w14:textId="77777777" w:rsidR="00E23967" w:rsidRDefault="00E23967" w:rsidP="00E23967">
      <w:pPr>
        <w:widowControl/>
        <w:ind w:left="709" w:firstLine="11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>Departamento: Consejería de Derechos Sociales, Igualdad, Diversidad y Juventud</w:t>
      </w:r>
    </w:p>
    <w:p w14:paraId="7D1F7CC9" w14:textId="77777777" w:rsidR="00142501" w:rsidRDefault="00142501" w:rsidP="00E23967">
      <w:pPr>
        <w:widowControl/>
        <w:ind w:left="709" w:firstLine="11"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76849467" w14:textId="79BC229A" w:rsidR="00142501" w:rsidRDefault="00142501" w:rsidP="00142501">
      <w:pPr>
        <w:pStyle w:val="Textbody"/>
        <w:spacing w:before="90" w:after="0"/>
        <w:ind w:left="57" w:right="57" w:firstLine="651"/>
        <w:jc w:val="both"/>
        <w:rPr>
          <w:rFonts w:ascii="Roboto" w:eastAsia="Times-Italic" w:hAnsi="Roboto"/>
          <w:b/>
          <w:bCs/>
          <w:iCs/>
          <w:sz w:val="23"/>
          <w:szCs w:val="23"/>
        </w:rPr>
      </w:pPr>
      <w:r w:rsidRPr="00E23967">
        <w:rPr>
          <w:rFonts w:ascii="Roboto" w:eastAsia="Times-Italic" w:hAnsi="Roboto"/>
          <w:b/>
          <w:bCs/>
          <w:iCs/>
          <w:sz w:val="23"/>
          <w:szCs w:val="23"/>
        </w:rPr>
        <w:t>Nombramiento:</w:t>
      </w:r>
    </w:p>
    <w:p w14:paraId="573E27A1" w14:textId="77777777" w:rsidR="00142501" w:rsidRPr="00E23967" w:rsidRDefault="00142501" w:rsidP="00142501">
      <w:pPr>
        <w:widowControl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06834134" w14:textId="77777777" w:rsidR="00142501" w:rsidRDefault="00142501" w:rsidP="00142501">
      <w:pPr>
        <w:widowControl/>
        <w:ind w:left="708"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 xml:space="preserve">Fecha nombramiento: </w:t>
      </w:r>
      <w:r w:rsidRPr="00E23967"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  <w:t xml:space="preserve">Acuerdo del Patronato de FUCAS, de fecha </w:t>
      </w:r>
      <w:r w:rsidRPr="006C48CA"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  <w:t>22/de junio de 2021/21 de diciembre de 2021/29 de marzo de 2022.</w:t>
      </w:r>
    </w:p>
    <w:p w14:paraId="74692913" w14:textId="77777777" w:rsidR="00142501" w:rsidRPr="005B14A0" w:rsidRDefault="00142501" w:rsidP="00142501">
      <w:pPr>
        <w:widowControl/>
        <w:ind w:left="708"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</w:pPr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– Acta Patronato 22.06.2021. (</w:t>
      </w:r>
      <w:hyperlink r:id="rId8" w:tgtFrame="_blank" w:tooltip="DOCX: ACTA-REUNON-PATRONATO-22.06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DOCX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9" w:tgtFrame="_blank" w:tooltip="ODT: ACTA-REUNON-PATRONATO-22.06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ODT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10" w:tgtFrame="_blank" w:tooltip="PDF: ACTA-REUNON-PATRONATO-22.06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PDF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)</w:t>
      </w:r>
    </w:p>
    <w:p w14:paraId="0159BF28" w14:textId="77777777" w:rsidR="00142501" w:rsidRPr="005B14A0" w:rsidRDefault="00142501" w:rsidP="00142501">
      <w:pPr>
        <w:widowControl/>
        <w:ind w:left="708"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</w:pPr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– Acta Patronato 21.12.2021. (</w:t>
      </w:r>
      <w:hyperlink r:id="rId11" w:tgtFrame="_blank" w:tooltip="DOCX: ACTA-REUNON-PATRONATO-21.12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DOCX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12" w:tgtFrame="_blank" w:tooltip="ODT: ACTA-REUNON-PATRONATO-21.12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ODT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13" w:tgtFrame="_blank" w:tooltip="PDF: ACTA-REUNON-PATRONATO-21.12.21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PDF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)</w:t>
      </w:r>
    </w:p>
    <w:p w14:paraId="6B0721BE" w14:textId="77777777" w:rsidR="00142501" w:rsidRDefault="00142501" w:rsidP="00142501">
      <w:pPr>
        <w:widowControl/>
        <w:ind w:left="708"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</w:pPr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– Acta Patronato 29.03.2022. (</w:t>
      </w:r>
      <w:hyperlink r:id="rId14" w:tgtFrame="_blank" w:tooltip="DOCX: 1.-ACTA-REUNON-PATRONATO-29.03.22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DOCX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15" w:tgtFrame="_blank" w:tooltip="ODT: 1.-ACTA-REUNON-PATRONATO-29.03.22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ODT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, </w:t>
      </w:r>
      <w:hyperlink r:id="rId16" w:tgtFrame="_blank" w:tooltip="PDF: 1.-ACTA-REUNON-PATRONATO-29.03.22_FIRMADA" w:history="1">
        <w:r w:rsidRPr="005B14A0">
          <w:rPr>
            <w:rStyle w:val="Hipervnculo"/>
            <w:rFonts w:ascii="Roboto" w:eastAsia="Times New Roman" w:hAnsi="Roboto" w:cs="Arial"/>
            <w:bCs/>
            <w:kern w:val="0"/>
            <w:sz w:val="23"/>
            <w:szCs w:val="23"/>
            <w:lang w:eastAsia="ar-SA" w:bidi="ar-SA"/>
          </w:rPr>
          <w:t>PDF</w:t>
        </w:r>
      </w:hyperlink>
      <w:r w:rsidRPr="005B14A0">
        <w:rPr>
          <w:rFonts w:ascii="Roboto" w:eastAsia="Times New Roman" w:hAnsi="Roboto" w:cs="Arial"/>
          <w:bCs/>
          <w:kern w:val="0"/>
          <w:sz w:val="23"/>
          <w:szCs w:val="23"/>
          <w:lang w:eastAsia="ar-SA" w:bidi="ar-SA"/>
        </w:rPr>
        <w:t>)</w:t>
      </w:r>
    </w:p>
    <w:p w14:paraId="34256818" w14:textId="77777777" w:rsidR="00142501" w:rsidRPr="00E23967" w:rsidRDefault="00142501" w:rsidP="00142501">
      <w:pPr>
        <w:pStyle w:val="Textbody"/>
        <w:spacing w:before="90" w:after="0"/>
        <w:ind w:left="708" w:right="57"/>
        <w:jc w:val="both"/>
        <w:rPr>
          <w:rFonts w:ascii="Roboto" w:hAnsi="Roboto"/>
          <w:sz w:val="23"/>
          <w:szCs w:val="23"/>
        </w:rPr>
      </w:pPr>
      <w:r w:rsidRPr="00142501">
        <w:rPr>
          <w:rFonts w:ascii="Roboto" w:hAnsi="Roboto"/>
          <w:b/>
          <w:bCs/>
          <w:sz w:val="23"/>
          <w:szCs w:val="23"/>
        </w:rPr>
        <w:t xml:space="preserve">Anuncio de  Nombramiento: </w:t>
      </w:r>
      <w:hyperlink r:id="rId17" w:history="1">
        <w:r w:rsidRPr="00142501">
          <w:rPr>
            <w:rStyle w:val="Hipervnculo"/>
            <w:rFonts w:ascii="Roboto" w:hAnsi="Roboto"/>
            <w:sz w:val="23"/>
            <w:szCs w:val="23"/>
          </w:rPr>
          <w:t>BOC Nº 149 de Viernes 24 de julio de 2020</w:t>
        </w:r>
      </w:hyperlink>
      <w:r w:rsidRPr="00142501">
        <w:rPr>
          <w:rFonts w:ascii="Roboto" w:hAnsi="Roboto"/>
          <w:sz w:val="23"/>
          <w:szCs w:val="23"/>
        </w:rPr>
        <w:t xml:space="preserve"> (</w:t>
      </w:r>
      <w:hyperlink r:id="rId18" w:history="1">
        <w:r w:rsidRPr="00142501">
          <w:rPr>
            <w:rStyle w:val="Hipervnculo"/>
            <w:rFonts w:ascii="Roboto" w:hAnsi="Roboto"/>
            <w:sz w:val="23"/>
            <w:szCs w:val="23"/>
          </w:rPr>
          <w:t>DOCX</w:t>
        </w:r>
      </w:hyperlink>
      <w:r w:rsidRPr="00142501">
        <w:rPr>
          <w:rFonts w:ascii="Roboto" w:hAnsi="Roboto"/>
          <w:sz w:val="23"/>
          <w:szCs w:val="23"/>
        </w:rPr>
        <w:t xml:space="preserve">, </w:t>
      </w:r>
      <w:hyperlink r:id="rId19" w:history="1">
        <w:r w:rsidRPr="00142501">
          <w:rPr>
            <w:rStyle w:val="Hipervnculo"/>
            <w:rFonts w:ascii="Roboto" w:hAnsi="Roboto"/>
            <w:sz w:val="23"/>
            <w:szCs w:val="23"/>
          </w:rPr>
          <w:t>ODT</w:t>
        </w:r>
      </w:hyperlink>
      <w:r w:rsidRPr="00142501">
        <w:rPr>
          <w:rFonts w:ascii="Roboto" w:hAnsi="Roboto"/>
          <w:sz w:val="23"/>
          <w:szCs w:val="23"/>
        </w:rPr>
        <w:t xml:space="preserve">, </w:t>
      </w:r>
      <w:hyperlink r:id="rId20" w:history="1">
        <w:r w:rsidRPr="00142501">
          <w:rPr>
            <w:rStyle w:val="Hipervnculo"/>
            <w:rFonts w:ascii="Roboto" w:hAnsi="Roboto"/>
            <w:sz w:val="23"/>
            <w:szCs w:val="23"/>
          </w:rPr>
          <w:t>PDF</w:t>
        </w:r>
      </w:hyperlink>
      <w:r w:rsidRPr="00142501">
        <w:rPr>
          <w:rFonts w:ascii="Roboto" w:hAnsi="Roboto"/>
          <w:sz w:val="23"/>
          <w:szCs w:val="23"/>
        </w:rPr>
        <w:t>)</w:t>
      </w:r>
    </w:p>
    <w:p w14:paraId="0BA6696B" w14:textId="77777777" w:rsidR="00142501" w:rsidRPr="00E23967" w:rsidRDefault="00142501" w:rsidP="00142501">
      <w:pPr>
        <w:widowControl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</w:pPr>
    </w:p>
    <w:p w14:paraId="53DABF9F" w14:textId="77777777" w:rsidR="00E23967" w:rsidRPr="00E23967" w:rsidRDefault="00E23967" w:rsidP="00E23967">
      <w:pPr>
        <w:widowControl/>
        <w:ind w:firstLine="720"/>
        <w:jc w:val="both"/>
        <w:textAlignment w:val="auto"/>
        <w:rPr>
          <w:rFonts w:ascii="Roboto" w:hAnsi="Roboto" w:cs="Arial"/>
          <w:sz w:val="23"/>
          <w:szCs w:val="23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>Méritos Académicos:</w:t>
      </w:r>
    </w:p>
    <w:p w14:paraId="09F612B4" w14:textId="77777777" w:rsidR="00E23967" w:rsidRPr="00E23967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sz w:val="23"/>
          <w:szCs w:val="23"/>
          <w:lang w:val="es-ES_tradnl"/>
        </w:rPr>
      </w:pPr>
      <w:r w:rsidRPr="00E23967">
        <w:rPr>
          <w:rFonts w:ascii="Roboto" w:hAnsi="Roboto" w:cs="Arial"/>
          <w:sz w:val="23"/>
          <w:szCs w:val="23"/>
          <w:lang w:val="es-ES_tradnl"/>
        </w:rPr>
        <w:t>Diplomada en Trabajo Social, por la Universidad de Las Palmas de Gran Canaria.</w:t>
      </w:r>
    </w:p>
    <w:p w14:paraId="403831FF" w14:textId="77777777" w:rsidR="00E23967" w:rsidRPr="00E23967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sz w:val="23"/>
          <w:szCs w:val="23"/>
          <w:lang w:val="es-ES_tradnl"/>
        </w:rPr>
      </w:pPr>
      <w:r w:rsidRPr="00E23967">
        <w:rPr>
          <w:rFonts w:ascii="Roboto" w:hAnsi="Roboto" w:cs="Arial"/>
          <w:sz w:val="23"/>
          <w:szCs w:val="23"/>
          <w:lang w:val="es-ES_tradnl"/>
        </w:rPr>
        <w:t>CAP (Certificado de Aptitud Pedagógica), en la Universidad Alfonso X El Sabio.</w:t>
      </w:r>
    </w:p>
    <w:p w14:paraId="46E2DCBA" w14:textId="77777777" w:rsidR="00E23967" w:rsidRPr="00E23967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sz w:val="23"/>
          <w:szCs w:val="23"/>
          <w:lang w:val="es-ES_tradnl"/>
        </w:rPr>
      </w:pPr>
      <w:r w:rsidRPr="00E23967">
        <w:rPr>
          <w:rFonts w:ascii="Roboto" w:hAnsi="Roboto" w:cs="Arial"/>
          <w:sz w:val="23"/>
          <w:szCs w:val="23"/>
          <w:lang w:val="es-ES_tradnl"/>
        </w:rPr>
        <w:t>Técnico en Administración, Módulo profesional de Nivel III, en el Instituto de Formación Profesional San Nicolás de Tolentino.</w:t>
      </w:r>
    </w:p>
    <w:p w14:paraId="083AA44A" w14:textId="77777777" w:rsidR="00E23967" w:rsidRPr="00E23967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sz w:val="23"/>
          <w:szCs w:val="23"/>
          <w:lang w:val="es-ES_tradnl"/>
        </w:rPr>
      </w:pPr>
      <w:r w:rsidRPr="00E23967">
        <w:rPr>
          <w:rFonts w:ascii="Roboto" w:hAnsi="Roboto" w:cs="Arial"/>
          <w:sz w:val="23"/>
          <w:szCs w:val="23"/>
          <w:lang w:val="es-ES_tradnl"/>
        </w:rPr>
        <w:t>Máster en Sexualidad y Relaciones Interpersonales en los Adolescentes y Jóvenes. Universidad de Las Palmas de Gran Canaria. 1999.</w:t>
      </w:r>
    </w:p>
    <w:p w14:paraId="4CBD60C1" w14:textId="77777777" w:rsidR="00E23967" w:rsidRPr="00A7035C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color w:val="000000" w:themeColor="text1"/>
          <w:sz w:val="23"/>
          <w:szCs w:val="23"/>
          <w:lang w:val="es-ES_tradnl"/>
        </w:rPr>
      </w:pPr>
      <w:r w:rsidRPr="00A7035C">
        <w:rPr>
          <w:rFonts w:ascii="Roboto" w:hAnsi="Roboto" w:cs="Arial"/>
          <w:color w:val="000000" w:themeColor="text1"/>
          <w:sz w:val="23"/>
          <w:szCs w:val="23"/>
          <w:lang w:val="es-ES_tradnl"/>
        </w:rPr>
        <w:t>Curso Superior de Especialización en Dirección y Planificación de Centros y Servicios Sociosanitarios. ESSSCAN (Escuela de Servicios Sanitarios y Sociales de Canarias).  2015.</w:t>
      </w:r>
    </w:p>
    <w:p w14:paraId="1835BCF5" w14:textId="77777777" w:rsidR="00E23967" w:rsidRPr="00A7035C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color w:val="000000" w:themeColor="text1"/>
          <w:sz w:val="23"/>
          <w:szCs w:val="23"/>
          <w:lang w:val="es-ES_tradnl"/>
        </w:rPr>
      </w:pPr>
      <w:r w:rsidRPr="00A7035C">
        <w:rPr>
          <w:rFonts w:ascii="Roboto" w:hAnsi="Roboto" w:cs="Arial"/>
          <w:color w:val="000000" w:themeColor="text1"/>
          <w:sz w:val="23"/>
          <w:szCs w:val="23"/>
          <w:lang w:val="es-ES_tradnl"/>
        </w:rPr>
        <w:t>En el ICSE (Centro Integrado de Educación Superior): Relaciones Humanas (Conducta y Personalidad, Estilos de Dirección, Motivación y Animación de Grupos de Trabajo, Conflictos Laborales). 1996.</w:t>
      </w:r>
    </w:p>
    <w:p w14:paraId="609ECB9C" w14:textId="77777777" w:rsidR="00E23967" w:rsidRPr="00A7035C" w:rsidRDefault="00E23967" w:rsidP="00E23967">
      <w:pPr>
        <w:pStyle w:val="Prrafodelista"/>
        <w:widowControl/>
        <w:numPr>
          <w:ilvl w:val="0"/>
          <w:numId w:val="15"/>
        </w:numPr>
        <w:contextualSpacing w:val="0"/>
        <w:jc w:val="both"/>
        <w:textAlignment w:val="auto"/>
        <w:rPr>
          <w:rFonts w:ascii="Roboto" w:hAnsi="Roboto" w:cs="Arial"/>
          <w:color w:val="000000" w:themeColor="text1"/>
          <w:sz w:val="23"/>
          <w:szCs w:val="23"/>
          <w:lang w:val="es-ES_tradnl"/>
        </w:rPr>
      </w:pPr>
      <w:r w:rsidRPr="00A7035C">
        <w:rPr>
          <w:rFonts w:ascii="Roboto" w:hAnsi="Roboto" w:cs="Arial"/>
          <w:color w:val="000000" w:themeColor="text1"/>
          <w:sz w:val="23"/>
          <w:szCs w:val="23"/>
          <w:lang w:val="es-ES_tradnl"/>
        </w:rPr>
        <w:t>Formación complementaria en materia de dirección y gestión de organizaciones.</w:t>
      </w:r>
    </w:p>
    <w:p w14:paraId="46F5F9E3" w14:textId="77777777" w:rsidR="00E23967" w:rsidRPr="00E23967" w:rsidRDefault="00E23967" w:rsidP="00E23967">
      <w:pPr>
        <w:pStyle w:val="Prrafodelista"/>
        <w:ind w:left="1080"/>
        <w:jc w:val="both"/>
        <w:textAlignment w:val="auto"/>
        <w:rPr>
          <w:rFonts w:ascii="Roboto" w:hAnsi="Roboto" w:cs="Arial"/>
          <w:sz w:val="23"/>
          <w:szCs w:val="23"/>
          <w:lang w:val="es-ES_tradnl"/>
        </w:rPr>
      </w:pPr>
    </w:p>
    <w:p w14:paraId="05483D30" w14:textId="66919E1E" w:rsidR="00E23967" w:rsidRPr="00D82F25" w:rsidRDefault="00E23967" w:rsidP="00D82F25">
      <w:pPr>
        <w:widowControl/>
        <w:ind w:firstLine="720"/>
        <w:jc w:val="both"/>
        <w:textAlignment w:val="auto"/>
        <w:rPr>
          <w:rFonts w:ascii="Roboto" w:hAnsi="Roboto" w:cs="Arial"/>
          <w:sz w:val="23"/>
          <w:szCs w:val="23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eastAsia="ar-SA" w:bidi="ar-SA"/>
        </w:rPr>
        <w:t>Trayectoria profesional:</w:t>
      </w:r>
    </w:p>
    <w:p w14:paraId="3F60042C" w14:textId="78CB7DD2" w:rsidR="00E23967" w:rsidRPr="00E23967" w:rsidRDefault="00E23967" w:rsidP="00E23967">
      <w:pPr>
        <w:widowControl/>
        <w:numPr>
          <w:ilvl w:val="0"/>
          <w:numId w:val="16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Gerente de la Fundación </w:t>
      </w:r>
      <w:r w:rsidR="006B7E7D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Tutelar 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Canaria </w:t>
      </w:r>
      <w:r w:rsidR="006B7E7D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para la Acción Social, M.P.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, desde julio de 1999 hasta la actualidad (</w:t>
      </w:r>
      <w:r w:rsidR="00BD6C2E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más de 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2</w:t>
      </w:r>
      <w:r w:rsidR="00BD6C2E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5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 años de experiencia).</w:t>
      </w:r>
    </w:p>
    <w:p w14:paraId="618CEC7E" w14:textId="77777777" w:rsidR="00E23967" w:rsidRPr="00E23967" w:rsidRDefault="00E23967" w:rsidP="00E23967">
      <w:pPr>
        <w:widowControl/>
        <w:numPr>
          <w:ilvl w:val="0"/>
          <w:numId w:val="16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Trabajadora Social en esta misma Fundación, desde julio de 1997 a julio de 1999.</w:t>
      </w:r>
    </w:p>
    <w:p w14:paraId="610996CF" w14:textId="77777777" w:rsidR="00E23967" w:rsidRPr="00E23967" w:rsidRDefault="00E23967" w:rsidP="00E23967">
      <w:pPr>
        <w:widowControl/>
        <w:numPr>
          <w:ilvl w:val="0"/>
          <w:numId w:val="16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Miembro del Comité Organizador de las Primeras Jornadas de Integración Social de Personas con Discapacidad, en el año 1998.</w:t>
      </w:r>
    </w:p>
    <w:p w14:paraId="47EB72EB" w14:textId="77777777" w:rsidR="00E23967" w:rsidRPr="00E23967" w:rsidRDefault="00E23967" w:rsidP="00E23967">
      <w:pPr>
        <w:widowControl/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</w:p>
    <w:p w14:paraId="2866EB74" w14:textId="77777777" w:rsidR="00142501" w:rsidRDefault="00E23967" w:rsidP="00E23967">
      <w:pPr>
        <w:widowControl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  <w:tab/>
      </w:r>
    </w:p>
    <w:p w14:paraId="7AC78628" w14:textId="77777777" w:rsidR="00142501" w:rsidRDefault="00142501" w:rsidP="00E23967">
      <w:pPr>
        <w:widowControl/>
        <w:jc w:val="both"/>
        <w:textAlignment w:val="auto"/>
        <w:rPr>
          <w:rFonts w:ascii="Roboto" w:eastAsia="Times New Roman" w:hAnsi="Roboto" w:cs="Arial"/>
          <w:bCs/>
          <w:kern w:val="0"/>
          <w:sz w:val="23"/>
          <w:szCs w:val="23"/>
          <w:lang w:val="es-ES_tradnl" w:eastAsia="ar-SA" w:bidi="ar-SA"/>
        </w:rPr>
      </w:pPr>
    </w:p>
    <w:p w14:paraId="05EA8CE7" w14:textId="0F6397E9" w:rsidR="00E23967" w:rsidRPr="00E23967" w:rsidRDefault="00E23967" w:rsidP="00142501">
      <w:pPr>
        <w:widowControl/>
        <w:ind w:firstLine="708"/>
        <w:jc w:val="both"/>
        <w:textAlignment w:val="auto"/>
        <w:rPr>
          <w:rFonts w:ascii="Roboto" w:hAnsi="Roboto" w:cs="Arial"/>
          <w:sz w:val="23"/>
          <w:szCs w:val="23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lastRenderedPageBreak/>
        <w:t xml:space="preserve">Contacto: </w:t>
      </w:r>
    </w:p>
    <w:p w14:paraId="122C3EC8" w14:textId="77777777" w:rsidR="00E23967" w:rsidRPr="00E23967" w:rsidRDefault="00E23967" w:rsidP="009F7D2C">
      <w:pPr>
        <w:widowControl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ab/>
      </w:r>
    </w:p>
    <w:p w14:paraId="46712F5C" w14:textId="4F781CDE" w:rsidR="00E23967" w:rsidRPr="00E23967" w:rsidRDefault="00E23967" w:rsidP="009F7D2C">
      <w:pPr>
        <w:pStyle w:val="Prrafodelista"/>
        <w:widowControl/>
        <w:numPr>
          <w:ilvl w:val="0"/>
          <w:numId w:val="18"/>
        </w:numPr>
        <w:contextualSpacing w:val="0"/>
        <w:jc w:val="both"/>
        <w:textAlignment w:val="auto"/>
        <w:rPr>
          <w:rFonts w:ascii="Roboto" w:hAnsi="Roboto" w:cs="Arial"/>
          <w:sz w:val="23"/>
          <w:szCs w:val="23"/>
        </w:rPr>
      </w:pPr>
      <w:r w:rsidRPr="00E23967">
        <w:rPr>
          <w:rFonts w:ascii="Roboto" w:hAnsi="Roboto" w:cs="Arial"/>
          <w:b/>
          <w:kern w:val="0"/>
          <w:sz w:val="23"/>
          <w:szCs w:val="23"/>
          <w:lang w:val="es-ES_tradnl" w:eastAsia="ar-SA"/>
        </w:rPr>
        <w:t xml:space="preserve">Correo electrónico: </w:t>
      </w:r>
      <w:r w:rsidR="00E544D8" w:rsidRPr="009F7D2C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gerencia@fucas.org</w:t>
      </w:r>
    </w:p>
    <w:p w14:paraId="7F32B8CE" w14:textId="761BDF9D" w:rsidR="00E23967" w:rsidRPr="00BD6C2E" w:rsidRDefault="00E23967" w:rsidP="009F7D2C">
      <w:pPr>
        <w:pStyle w:val="Prrafodelista"/>
        <w:widowControl/>
        <w:numPr>
          <w:ilvl w:val="0"/>
          <w:numId w:val="18"/>
        </w:numPr>
        <w:contextualSpacing w:val="0"/>
        <w:jc w:val="both"/>
        <w:textAlignment w:val="auto"/>
        <w:rPr>
          <w:rFonts w:ascii="Roboto" w:hAnsi="Roboto" w:cs="Arial"/>
          <w:b/>
          <w:kern w:val="0"/>
          <w:sz w:val="23"/>
          <w:szCs w:val="23"/>
          <w:lang w:val="es-ES_tradnl" w:eastAsia="ar-SA"/>
        </w:rPr>
      </w:pPr>
      <w:r w:rsidRPr="00E23967">
        <w:rPr>
          <w:rFonts w:ascii="Roboto" w:hAnsi="Roboto" w:cs="Arial"/>
          <w:b/>
          <w:kern w:val="0"/>
          <w:sz w:val="23"/>
          <w:szCs w:val="23"/>
          <w:lang w:val="es-ES_tradnl" w:eastAsia="ar-SA"/>
        </w:rPr>
        <w:t xml:space="preserve">Teléfonos: </w:t>
      </w:r>
      <w:r w:rsidRPr="009F7D2C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928 430</w:t>
      </w:r>
      <w:r w:rsidR="009F7D2C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 xml:space="preserve"> </w:t>
      </w:r>
      <w:r w:rsidRPr="009F7D2C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346</w:t>
      </w:r>
    </w:p>
    <w:p w14:paraId="681D2800" w14:textId="2606C9E7" w:rsidR="00BD6C2E" w:rsidRPr="00E23967" w:rsidRDefault="00BD6C2E" w:rsidP="009F7D2C">
      <w:pPr>
        <w:pStyle w:val="Prrafodelista"/>
        <w:widowControl/>
        <w:numPr>
          <w:ilvl w:val="0"/>
          <w:numId w:val="18"/>
        </w:numPr>
        <w:contextualSpacing w:val="0"/>
        <w:jc w:val="both"/>
        <w:textAlignment w:val="auto"/>
        <w:rPr>
          <w:rFonts w:ascii="Roboto" w:hAnsi="Roboto" w:cs="Arial"/>
          <w:b/>
          <w:kern w:val="0"/>
          <w:sz w:val="23"/>
          <w:szCs w:val="23"/>
          <w:lang w:val="es-ES_tradnl" w:eastAsia="ar-SA"/>
        </w:rPr>
      </w:pPr>
      <w:r>
        <w:rPr>
          <w:rFonts w:ascii="Roboto" w:hAnsi="Roboto" w:cs="Arial"/>
          <w:b/>
          <w:kern w:val="0"/>
          <w:sz w:val="23"/>
          <w:szCs w:val="23"/>
          <w:lang w:val="es-ES_tradnl" w:eastAsia="ar-SA"/>
        </w:rPr>
        <w:t xml:space="preserve">Móvil: </w:t>
      </w:r>
      <w:r w:rsidRPr="00BD6C2E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667696940</w:t>
      </w:r>
    </w:p>
    <w:p w14:paraId="57E8B59D" w14:textId="35392A95" w:rsidR="00E23967" w:rsidRPr="00AF100F" w:rsidRDefault="00E23967" w:rsidP="009F7D2C">
      <w:pPr>
        <w:pStyle w:val="Prrafodelista"/>
        <w:widowControl/>
        <w:numPr>
          <w:ilvl w:val="0"/>
          <w:numId w:val="18"/>
        </w:numPr>
        <w:jc w:val="both"/>
        <w:textAlignment w:val="auto"/>
        <w:rPr>
          <w:rFonts w:ascii="Roboto" w:hAnsi="Roboto" w:cs="Arial"/>
          <w:bCs/>
          <w:kern w:val="0"/>
          <w:sz w:val="23"/>
          <w:szCs w:val="23"/>
          <w:lang w:val="es-ES_tradnl" w:eastAsia="ar-SA"/>
        </w:rPr>
      </w:pPr>
      <w:r w:rsidRPr="00E23967">
        <w:rPr>
          <w:rFonts w:ascii="Roboto" w:hAnsi="Roboto" w:cs="Arial"/>
          <w:b/>
          <w:kern w:val="0"/>
          <w:sz w:val="23"/>
          <w:szCs w:val="23"/>
          <w:lang w:val="es-ES_tradnl" w:eastAsia="ar-SA"/>
        </w:rPr>
        <w:t xml:space="preserve">Dirección de contacto: </w:t>
      </w:r>
      <w:r w:rsidR="00AF100F" w:rsidRPr="00AF100F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Avda. Primero de Mayo, 12 – 2º dcha.</w:t>
      </w:r>
      <w:r w:rsidR="00AF100F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 xml:space="preserve"> </w:t>
      </w:r>
      <w:r w:rsidR="00AF100F" w:rsidRPr="00AF100F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>35001</w:t>
      </w:r>
      <w:r w:rsidRPr="00AF100F">
        <w:rPr>
          <w:rFonts w:ascii="Roboto" w:hAnsi="Roboto" w:cs="Arial"/>
          <w:bCs/>
          <w:kern w:val="0"/>
          <w:sz w:val="23"/>
          <w:szCs w:val="23"/>
          <w:lang w:val="es-ES_tradnl" w:eastAsia="ar-SA"/>
        </w:rPr>
        <w:t xml:space="preserve"> Las Palmas de Gran Canaria</w:t>
      </w:r>
    </w:p>
    <w:p w14:paraId="3DEAC9CE" w14:textId="77777777" w:rsidR="00E23967" w:rsidRPr="00E23967" w:rsidRDefault="00E23967" w:rsidP="009F7D2C">
      <w:pPr>
        <w:widowControl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</w:p>
    <w:p w14:paraId="734CAAF1" w14:textId="77777777" w:rsidR="00E23967" w:rsidRPr="00E23967" w:rsidRDefault="00E23967" w:rsidP="009F7D2C">
      <w:pPr>
        <w:widowControl/>
        <w:jc w:val="both"/>
        <w:textAlignment w:val="auto"/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b/>
          <w:kern w:val="0"/>
          <w:sz w:val="23"/>
          <w:szCs w:val="23"/>
          <w:lang w:val="es-ES_tradnl" w:eastAsia="ar-SA" w:bidi="ar-SA"/>
        </w:rPr>
        <w:tab/>
        <w:t>Actividades públicas y privadas para las que se le ha concedido la compatibilidad:</w:t>
      </w:r>
    </w:p>
    <w:p w14:paraId="5F46C7D9" w14:textId="77777777" w:rsidR="00E23967" w:rsidRPr="00E23967" w:rsidRDefault="00E23967" w:rsidP="009F7D2C">
      <w:pPr>
        <w:widowControl/>
        <w:numPr>
          <w:ilvl w:val="0"/>
          <w:numId w:val="19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bookmarkStart w:id="0" w:name="_Hlk53256729"/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Ningun</w:t>
      </w:r>
      <w:bookmarkStart w:id="1" w:name="_Hlk53256016"/>
      <w:bookmarkEnd w:id="0"/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a</w:t>
      </w:r>
    </w:p>
    <w:bookmarkEnd w:id="1"/>
    <w:p w14:paraId="396DCA0A" w14:textId="77777777" w:rsidR="00E23967" w:rsidRPr="00E23967" w:rsidRDefault="00E23967" w:rsidP="009F7D2C">
      <w:pPr>
        <w:pStyle w:val="Textbody"/>
        <w:spacing w:after="0"/>
        <w:ind w:left="57" w:right="57"/>
        <w:jc w:val="both"/>
        <w:rPr>
          <w:rFonts w:ascii="Roboto" w:hAnsi="Roboto"/>
          <w:sz w:val="23"/>
          <w:szCs w:val="23"/>
        </w:rPr>
      </w:pPr>
    </w:p>
    <w:p w14:paraId="43ECC54A" w14:textId="77777777" w:rsidR="00E23967" w:rsidRPr="00E23967" w:rsidRDefault="00E23967" w:rsidP="009F7D2C">
      <w:pPr>
        <w:pStyle w:val="Textbody"/>
        <w:spacing w:after="0"/>
        <w:ind w:left="57" w:right="57" w:firstLine="652"/>
        <w:jc w:val="both"/>
        <w:rPr>
          <w:rFonts w:ascii="Roboto" w:hAnsi="Roboto"/>
          <w:sz w:val="23"/>
          <w:szCs w:val="23"/>
        </w:rPr>
      </w:pPr>
      <w:r w:rsidRPr="00E23967">
        <w:rPr>
          <w:rFonts w:ascii="Roboto" w:hAnsi="Roboto"/>
          <w:b/>
          <w:bCs/>
          <w:sz w:val="23"/>
          <w:szCs w:val="23"/>
        </w:rPr>
        <w:t>Órganos colegiados administrativos o sociales de los que es miembro:</w:t>
      </w:r>
    </w:p>
    <w:p w14:paraId="6D5971AF" w14:textId="77777777" w:rsidR="00E23967" w:rsidRDefault="00E23967" w:rsidP="009F7D2C">
      <w:pPr>
        <w:widowControl/>
        <w:numPr>
          <w:ilvl w:val="0"/>
          <w:numId w:val="19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Ninguno</w:t>
      </w:r>
    </w:p>
    <w:p w14:paraId="0E453F8A" w14:textId="77777777" w:rsidR="009F7D2C" w:rsidRPr="00E23967" w:rsidRDefault="009F7D2C" w:rsidP="009F7D2C">
      <w:pPr>
        <w:widowControl/>
        <w:ind w:left="1080"/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</w:p>
    <w:p w14:paraId="7D0B7786" w14:textId="77777777" w:rsidR="00E23967" w:rsidRPr="00E23967" w:rsidRDefault="00E23967" w:rsidP="009F7D2C">
      <w:pPr>
        <w:pStyle w:val="Textbody"/>
        <w:spacing w:after="0"/>
        <w:ind w:left="709" w:right="57"/>
        <w:jc w:val="both"/>
        <w:rPr>
          <w:rFonts w:ascii="Roboto" w:hAnsi="Roboto"/>
          <w:sz w:val="23"/>
          <w:szCs w:val="23"/>
        </w:rPr>
      </w:pPr>
      <w:r w:rsidRPr="00E23967">
        <w:rPr>
          <w:rFonts w:ascii="Roboto" w:eastAsia="Times-Italic" w:hAnsi="Roboto"/>
          <w:b/>
          <w:bCs/>
          <w:iCs/>
          <w:sz w:val="23"/>
          <w:szCs w:val="23"/>
        </w:rPr>
        <w:t>Actividades públicas y privadas para las que se le ha concedido la compatibilidad:</w:t>
      </w:r>
    </w:p>
    <w:p w14:paraId="3BF540D2" w14:textId="77777777" w:rsidR="00E23967" w:rsidRPr="00E23967" w:rsidRDefault="00E23967" w:rsidP="009F7D2C">
      <w:pPr>
        <w:widowControl/>
        <w:numPr>
          <w:ilvl w:val="0"/>
          <w:numId w:val="19"/>
        </w:numPr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Ninguna</w:t>
      </w:r>
    </w:p>
    <w:p w14:paraId="4AC49CEB" w14:textId="77777777" w:rsidR="00E23967" w:rsidRPr="00E23967" w:rsidRDefault="00E23967" w:rsidP="00E23967">
      <w:pPr>
        <w:widowControl/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</w:p>
    <w:p w14:paraId="427E2CA8" w14:textId="71BAC796" w:rsidR="0092130B" w:rsidRPr="003A5DEC" w:rsidRDefault="00E23967" w:rsidP="003A5DEC">
      <w:pPr>
        <w:widowControl/>
        <w:ind w:left="709"/>
        <w:jc w:val="both"/>
        <w:textAlignment w:val="auto"/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</w:pP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Las Palmas de Gran Canaria, </w:t>
      </w:r>
      <w:r w:rsidR="00B048FA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3</w:t>
      </w:r>
      <w:r w:rsidR="00BD6C2E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1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 de </w:t>
      </w:r>
      <w:r w:rsidR="00BD6C2E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diciembre</w:t>
      </w:r>
      <w:r w:rsidRPr="00E23967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 xml:space="preserve"> de 202</w:t>
      </w:r>
      <w:r w:rsidR="00C621EF">
        <w:rPr>
          <w:rFonts w:ascii="Roboto" w:eastAsia="Times New Roman" w:hAnsi="Roboto" w:cs="Arial"/>
          <w:kern w:val="0"/>
          <w:sz w:val="23"/>
          <w:szCs w:val="23"/>
          <w:lang w:val="es-ES_tradnl" w:eastAsia="ar-SA" w:bidi="ar-SA"/>
        </w:rPr>
        <w:t>5</w:t>
      </w:r>
    </w:p>
    <w:sectPr w:rsidR="0092130B" w:rsidRPr="003A5DEC" w:rsidSect="00906813">
      <w:headerReference w:type="default" r:id="rId21"/>
      <w:footerReference w:type="default" r:id="rId22"/>
      <w:pgSz w:w="11906" w:h="16838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09EE7" w14:textId="77777777" w:rsidR="000D2744" w:rsidRDefault="000D2744" w:rsidP="004F7EA1">
      <w:r>
        <w:separator/>
      </w:r>
    </w:p>
  </w:endnote>
  <w:endnote w:type="continuationSeparator" w:id="0">
    <w:p w14:paraId="0246BC27" w14:textId="77777777" w:rsidR="000D2744" w:rsidRDefault="000D2744" w:rsidP="004F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-Italic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32EF" w14:textId="77777777" w:rsidR="000D2744" w:rsidRDefault="000D2744" w:rsidP="004F7EA1">
      <w:r>
        <w:separator/>
      </w:r>
    </w:p>
  </w:footnote>
  <w:footnote w:type="continuationSeparator" w:id="0">
    <w:p w14:paraId="13B38653" w14:textId="77777777" w:rsidR="000D2744" w:rsidRDefault="000D2744" w:rsidP="004F7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44D3B"/>
    <w:multiLevelType w:val="multilevel"/>
    <w:tmpl w:val="F62A4350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0BBD15E4"/>
    <w:multiLevelType w:val="multilevel"/>
    <w:tmpl w:val="6A42BCA8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5122B"/>
    <w:multiLevelType w:val="multilevel"/>
    <w:tmpl w:val="81866700"/>
    <w:lvl w:ilvl="0">
      <w:start w:val="5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9969A8"/>
    <w:multiLevelType w:val="multilevel"/>
    <w:tmpl w:val="FCC6E4AA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6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E30C23"/>
    <w:multiLevelType w:val="multilevel"/>
    <w:tmpl w:val="11F89F86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996376183">
    <w:abstractNumId w:val="14"/>
  </w:num>
  <w:num w:numId="2" w16cid:durableId="160196863">
    <w:abstractNumId w:val="13"/>
  </w:num>
  <w:num w:numId="3" w16cid:durableId="156960572">
    <w:abstractNumId w:val="15"/>
  </w:num>
  <w:num w:numId="4" w16cid:durableId="1300577330">
    <w:abstractNumId w:val="9"/>
  </w:num>
  <w:num w:numId="5" w16cid:durableId="1420638275">
    <w:abstractNumId w:val="12"/>
  </w:num>
  <w:num w:numId="6" w16cid:durableId="839931799">
    <w:abstractNumId w:val="17"/>
  </w:num>
  <w:num w:numId="7" w16cid:durableId="32384745">
    <w:abstractNumId w:val="7"/>
  </w:num>
  <w:num w:numId="8" w16cid:durableId="1346902239">
    <w:abstractNumId w:val="16"/>
  </w:num>
  <w:num w:numId="9" w16cid:durableId="514923153">
    <w:abstractNumId w:val="10"/>
  </w:num>
  <w:num w:numId="10" w16cid:durableId="56979324">
    <w:abstractNumId w:val="3"/>
  </w:num>
  <w:num w:numId="11" w16cid:durableId="1853951954">
    <w:abstractNumId w:val="6"/>
  </w:num>
  <w:num w:numId="12" w16cid:durableId="779303044">
    <w:abstractNumId w:val="0"/>
  </w:num>
  <w:num w:numId="13" w16cid:durableId="832527702">
    <w:abstractNumId w:val="8"/>
  </w:num>
  <w:num w:numId="14" w16cid:durableId="1904094375">
    <w:abstractNumId w:val="4"/>
  </w:num>
  <w:num w:numId="15" w16cid:durableId="729427729">
    <w:abstractNumId w:val="2"/>
  </w:num>
  <w:num w:numId="16" w16cid:durableId="1342704577">
    <w:abstractNumId w:val="18"/>
  </w:num>
  <w:num w:numId="17" w16cid:durableId="274990851">
    <w:abstractNumId w:val="5"/>
  </w:num>
  <w:num w:numId="18" w16cid:durableId="75253414">
    <w:abstractNumId w:val="11"/>
  </w:num>
  <w:num w:numId="19" w16cid:durableId="186274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0EE8"/>
    <w:rsid w:val="0000795C"/>
    <w:rsid w:val="00013F95"/>
    <w:rsid w:val="00056040"/>
    <w:rsid w:val="000B2214"/>
    <w:rsid w:val="000C0896"/>
    <w:rsid w:val="000D2744"/>
    <w:rsid w:val="000E0674"/>
    <w:rsid w:val="000E6202"/>
    <w:rsid w:val="00133259"/>
    <w:rsid w:val="00142501"/>
    <w:rsid w:val="00145355"/>
    <w:rsid w:val="00162F9A"/>
    <w:rsid w:val="00176031"/>
    <w:rsid w:val="001B3468"/>
    <w:rsid w:val="001D0D15"/>
    <w:rsid w:val="002A4903"/>
    <w:rsid w:val="00321788"/>
    <w:rsid w:val="0034373D"/>
    <w:rsid w:val="003438F2"/>
    <w:rsid w:val="00365B06"/>
    <w:rsid w:val="003A5DEC"/>
    <w:rsid w:val="003D1E1D"/>
    <w:rsid w:val="00404327"/>
    <w:rsid w:val="0043517C"/>
    <w:rsid w:val="0046016B"/>
    <w:rsid w:val="004D07E9"/>
    <w:rsid w:val="004E4CFF"/>
    <w:rsid w:val="004F7EA1"/>
    <w:rsid w:val="00516AD1"/>
    <w:rsid w:val="0052645A"/>
    <w:rsid w:val="00550866"/>
    <w:rsid w:val="005B14A0"/>
    <w:rsid w:val="005E16CC"/>
    <w:rsid w:val="006552A8"/>
    <w:rsid w:val="006B4C7A"/>
    <w:rsid w:val="006B7E7D"/>
    <w:rsid w:val="006C48CA"/>
    <w:rsid w:val="0077493D"/>
    <w:rsid w:val="007C33B8"/>
    <w:rsid w:val="00800FD0"/>
    <w:rsid w:val="0080225A"/>
    <w:rsid w:val="00820646"/>
    <w:rsid w:val="00885CC4"/>
    <w:rsid w:val="008928BC"/>
    <w:rsid w:val="008E7375"/>
    <w:rsid w:val="00904DD9"/>
    <w:rsid w:val="00906813"/>
    <w:rsid w:val="0092130B"/>
    <w:rsid w:val="00964CB8"/>
    <w:rsid w:val="00975D8E"/>
    <w:rsid w:val="00993CFA"/>
    <w:rsid w:val="009A7F53"/>
    <w:rsid w:val="009B12DC"/>
    <w:rsid w:val="009E04F5"/>
    <w:rsid w:val="009E52C2"/>
    <w:rsid w:val="009F4741"/>
    <w:rsid w:val="009F7D2C"/>
    <w:rsid w:val="00A0378D"/>
    <w:rsid w:val="00A464FB"/>
    <w:rsid w:val="00A63629"/>
    <w:rsid w:val="00A66C84"/>
    <w:rsid w:val="00A7035C"/>
    <w:rsid w:val="00A73AD9"/>
    <w:rsid w:val="00AF100F"/>
    <w:rsid w:val="00B048FA"/>
    <w:rsid w:val="00B31B4D"/>
    <w:rsid w:val="00B6106B"/>
    <w:rsid w:val="00BB666A"/>
    <w:rsid w:val="00BD6C2E"/>
    <w:rsid w:val="00C44EDF"/>
    <w:rsid w:val="00C507C5"/>
    <w:rsid w:val="00C621EF"/>
    <w:rsid w:val="00C81D22"/>
    <w:rsid w:val="00CC2041"/>
    <w:rsid w:val="00CC66F2"/>
    <w:rsid w:val="00D10225"/>
    <w:rsid w:val="00D82F25"/>
    <w:rsid w:val="00DD5ADC"/>
    <w:rsid w:val="00E23967"/>
    <w:rsid w:val="00E244FA"/>
    <w:rsid w:val="00E50303"/>
    <w:rsid w:val="00E544D8"/>
    <w:rsid w:val="00E6375D"/>
    <w:rsid w:val="00E774CB"/>
    <w:rsid w:val="00E873A4"/>
    <w:rsid w:val="00ED77BA"/>
    <w:rsid w:val="00EE247F"/>
    <w:rsid w:val="00EF588B"/>
    <w:rsid w:val="00F076FD"/>
    <w:rsid w:val="00F212B7"/>
    <w:rsid w:val="00F4110F"/>
    <w:rsid w:val="00FA3F83"/>
    <w:rsid w:val="00FB00A8"/>
    <w:rsid w:val="00FE156E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96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paragraph" w:customStyle="1" w:styleId="Textbody">
    <w:name w:val="Text body"/>
    <w:basedOn w:val="Normal"/>
    <w:rsid w:val="00E23967"/>
    <w:pPr>
      <w:widowControl/>
      <w:spacing w:after="120"/>
    </w:pPr>
    <w:rPr>
      <w:rFonts w:ascii="Arial" w:eastAsia="Times New Roman" w:hAnsi="Arial" w:cs="Arial"/>
      <w:sz w:val="20"/>
      <w:lang w:bidi="ar-SA"/>
    </w:rPr>
  </w:style>
  <w:style w:type="character" w:styleId="Hipervnculo">
    <w:name w:val="Hyperlink"/>
    <w:basedOn w:val="Fuentedeprrafopredeter"/>
    <w:rsid w:val="00E23967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4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wp-content/uploads/2022/05/ACTA-REUNON-PATRONATO-22.06.21_FIRMADA.docx" TargetMode="External"/><Relationship Id="rId13" Type="http://schemas.openxmlformats.org/officeDocument/2006/relationships/hyperlink" Target="https://www.fucas.org/wp-content/uploads/2022/05/ACTA-REUNON-PATRONATO-21.12.21_FIRMADA.pdf" TargetMode="External"/><Relationship Id="rId18" Type="http://schemas.openxmlformats.org/officeDocument/2006/relationships/hyperlink" Target="https://www.fucas.org/wp-content/uploads/2025/07/BOC-24.07.2020-SELECCION-GERENTE.doc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ucas.org/wp-content/uploads/2022/05/ACTA-REUNON-PATRONATO-21.12.21_FIRMADA.odt" TargetMode="External"/><Relationship Id="rId17" Type="http://schemas.openxmlformats.org/officeDocument/2006/relationships/hyperlink" Target="https://www.fucas.org/wp-content/uploads/2025/07/BOC-24.07.2020-SELECCION-GERENTE-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ucas.org/wp-content/uploads/2023/04/1.-ACTA-REUNON-PATRONATO-29.03.22_FIRMADA.pdf" TargetMode="External"/><Relationship Id="rId20" Type="http://schemas.openxmlformats.org/officeDocument/2006/relationships/hyperlink" Target="https://www.fucas.org/wp-content/uploads/2025/07/BOC-24.07.2020-SELECCION-GERENTE-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cas.org/wp-content/uploads/2022/05/ACTA-REUNON-PATRONATO-21.12.21_FIRMADA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ucas.org/wp-content/uploads/2023/04/1.-ACTA-REUNON-PATRONATO-29.03.22_FIRMADA.od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ucas.org/wp-content/uploads/2022/05/ACTA-REUNON-PATRONATO-22.06.21_FIRMADA.pdf" TargetMode="External"/><Relationship Id="rId19" Type="http://schemas.openxmlformats.org/officeDocument/2006/relationships/hyperlink" Target="https://www.fucas.org/wp-content/uploads/2025/07/BOC-24.07.2020-SELECCION-GERENTE.od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cas.org/wp-content/uploads/2022/05/ACTA-REUNON-PATRONATO-22.06.21_FIRMADA.odt" TargetMode="External"/><Relationship Id="rId14" Type="http://schemas.openxmlformats.org/officeDocument/2006/relationships/hyperlink" Target="https://www.fucas.org/wp-content/uploads/2023/04/1.-ACTA-REUNON-PATRONATO-29.03.22_FIRMADA.docx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11</TotalTime>
  <Pages>2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7</cp:revision>
  <dcterms:created xsi:type="dcterms:W3CDTF">2022-05-18T11:25:00Z</dcterms:created>
  <dcterms:modified xsi:type="dcterms:W3CDTF">2026-04-22T15:52:00Z</dcterms:modified>
</cp:coreProperties>
</file>