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4C78" w14:textId="1A67FCD9" w:rsidR="00B954F9" w:rsidRDefault="00580927" w:rsidP="00532322">
      <w:pPr>
        <w:pStyle w:val="Prrafodelista"/>
        <w:numPr>
          <w:ilvl w:val="0"/>
          <w:numId w:val="23"/>
        </w:numPr>
        <w:spacing w:after="0" w:line="264" w:lineRule="auto"/>
        <w:rPr>
          <w:rFonts w:ascii="Roboto" w:hAnsi="Roboto"/>
          <w:b/>
          <w:bCs/>
          <w:sz w:val="23"/>
          <w:szCs w:val="23"/>
        </w:rPr>
      </w:pPr>
      <w:r w:rsidRPr="00C6452B">
        <w:rPr>
          <w:rFonts w:ascii="Roboto" w:hAnsi="Roboto"/>
          <w:b/>
          <w:bCs/>
          <w:sz w:val="23"/>
          <w:szCs w:val="23"/>
        </w:rPr>
        <w:t>ECONÓMICO – FINANCIERA</w:t>
      </w:r>
    </w:p>
    <w:p w14:paraId="225BD611" w14:textId="77777777" w:rsidR="00532322" w:rsidRDefault="00532322" w:rsidP="00532322">
      <w:pPr>
        <w:pStyle w:val="Prrafodelista"/>
        <w:spacing w:after="0" w:line="264" w:lineRule="auto"/>
        <w:ind w:left="360"/>
        <w:rPr>
          <w:rFonts w:ascii="Roboto" w:hAnsi="Roboto"/>
          <w:b/>
          <w:bCs/>
          <w:sz w:val="23"/>
          <w:szCs w:val="23"/>
        </w:rPr>
      </w:pPr>
    </w:p>
    <w:p w14:paraId="44415225" w14:textId="5A334308" w:rsidR="00EB7884" w:rsidRDefault="008B1E65" w:rsidP="00532322">
      <w:pPr>
        <w:pStyle w:val="Prrafodelista"/>
        <w:numPr>
          <w:ilvl w:val="1"/>
          <w:numId w:val="20"/>
        </w:numPr>
        <w:spacing w:after="0" w:line="264" w:lineRule="auto"/>
        <w:rPr>
          <w:rFonts w:ascii="Roboto" w:hAnsi="Roboto"/>
          <w:b/>
          <w:bCs/>
          <w:sz w:val="23"/>
          <w:szCs w:val="23"/>
        </w:rPr>
      </w:pPr>
      <w:r w:rsidRPr="00C6452B">
        <w:rPr>
          <w:rFonts w:ascii="Roboto" w:hAnsi="Roboto"/>
          <w:b/>
          <w:bCs/>
          <w:sz w:val="23"/>
          <w:szCs w:val="23"/>
        </w:rPr>
        <w:t xml:space="preserve">RETRIBUCIONES </w:t>
      </w:r>
      <w:r w:rsidR="00361A75">
        <w:rPr>
          <w:rFonts w:ascii="Roboto" w:hAnsi="Roboto"/>
          <w:b/>
          <w:bCs/>
          <w:sz w:val="23"/>
          <w:szCs w:val="23"/>
        </w:rPr>
        <w:t>DE LA GERENTE</w:t>
      </w:r>
    </w:p>
    <w:p w14:paraId="3A7D7695" w14:textId="77777777" w:rsidR="001B2DC1" w:rsidRPr="00120903" w:rsidRDefault="001B2DC1" w:rsidP="001B2DC1">
      <w:pPr>
        <w:spacing w:after="0" w:line="264" w:lineRule="auto"/>
        <w:ind w:left="708"/>
        <w:jc w:val="both"/>
        <w:rPr>
          <w:rFonts w:ascii="Roboto" w:hAnsi="Roboto"/>
          <w:sz w:val="23"/>
          <w:szCs w:val="23"/>
        </w:rPr>
      </w:pPr>
    </w:p>
    <w:p w14:paraId="7FDB8FAD" w14:textId="77777777" w:rsidR="00061C95" w:rsidRPr="00061C95" w:rsidRDefault="00061C95" w:rsidP="00061C95">
      <w:pPr>
        <w:pStyle w:val="NormalWeb"/>
        <w:jc w:val="both"/>
        <w:rPr>
          <w:rFonts w:ascii="Arial" w:hAnsi="Arial" w:cs="Arial"/>
        </w:rPr>
      </w:pPr>
      <w:r w:rsidRPr="00061C95">
        <w:rPr>
          <w:rStyle w:val="Fuerte"/>
          <w:rFonts w:ascii="Arial" w:hAnsi="Arial" w:cs="Arial"/>
        </w:rPr>
        <w:t>Retribuciones Gerencial.</w:t>
      </w:r>
    </w:p>
    <w:p w14:paraId="2523CC92" w14:textId="77777777" w:rsidR="00061C95" w:rsidRPr="00061C95" w:rsidRDefault="00061C95" w:rsidP="00061C95">
      <w:pPr>
        <w:pStyle w:val="NormalWeb"/>
        <w:jc w:val="both"/>
        <w:rPr>
          <w:rFonts w:ascii="Arial" w:hAnsi="Arial" w:cs="Arial"/>
        </w:rPr>
      </w:pPr>
      <w:r w:rsidRPr="00061C95">
        <w:rPr>
          <w:rFonts w:ascii="Arial" w:hAnsi="Arial" w:cs="Arial"/>
        </w:rPr>
        <w:t>Las retribuciones del personal de la Fundación incluidas en el punto 5.1.1., incluidas las de la Gerencia de la Fundación. La retribución total de la Gerente (Salario y Seguridad Social) fue el siguiente:</w:t>
      </w:r>
    </w:p>
    <w:p w14:paraId="696BC618" w14:textId="77777777" w:rsidR="00061C95" w:rsidRPr="00061C95" w:rsidRDefault="00061C95" w:rsidP="00061C95">
      <w:pPr>
        <w:pStyle w:val="NormalWeb"/>
        <w:rPr>
          <w:rFonts w:ascii="Arial" w:hAnsi="Arial" w:cs="Arial"/>
        </w:rPr>
      </w:pPr>
      <w:r w:rsidRPr="00061C95">
        <w:rPr>
          <w:rFonts w:ascii="Arial" w:hAnsi="Arial" w:cs="Arial"/>
        </w:rPr>
        <w:t>2023-&gt; 49.437,23 € (total gastos de personal 2.621.131,27€) </w:t>
      </w:r>
      <w:r w:rsidRPr="00061C95">
        <w:rPr>
          <w:rStyle w:val="Fuerte"/>
          <w:rFonts w:ascii="Arial" w:hAnsi="Arial" w:cs="Arial"/>
          <w:sz w:val="21"/>
          <w:szCs w:val="21"/>
        </w:rPr>
        <w:t>La retribución de la Gerencia sobre el resto del personal supone un 1,89%.</w:t>
      </w:r>
    </w:p>
    <w:p w14:paraId="669B6461" w14:textId="77777777" w:rsidR="00061C95" w:rsidRPr="00061C95" w:rsidRDefault="00061C95" w:rsidP="00061C95">
      <w:pPr>
        <w:pStyle w:val="NormalWeb"/>
        <w:rPr>
          <w:rFonts w:ascii="Arial" w:hAnsi="Arial" w:cs="Arial"/>
        </w:rPr>
      </w:pPr>
      <w:r w:rsidRPr="00061C95">
        <w:rPr>
          <w:rFonts w:ascii="Arial" w:hAnsi="Arial" w:cs="Arial"/>
        </w:rPr>
        <w:t>2024-&gt; 49.614,76 € (total gastos de personal 3.176.396,38€).</w:t>
      </w:r>
      <w:r w:rsidRPr="00061C95">
        <w:rPr>
          <w:rStyle w:val="Fuerte"/>
          <w:rFonts w:ascii="Arial" w:hAnsi="Arial" w:cs="Arial"/>
        </w:rPr>
        <w:t xml:space="preserve"> La retribución de la Gerencia sobre el resto del personal supone un 1,56%.</w:t>
      </w:r>
    </w:p>
    <w:p w14:paraId="7266B906" w14:textId="77777777" w:rsidR="00061C95" w:rsidRPr="00061C95" w:rsidRDefault="00061C95" w:rsidP="00061C95">
      <w:pPr>
        <w:pStyle w:val="NormalWeb"/>
        <w:rPr>
          <w:rFonts w:ascii="Arial" w:hAnsi="Arial" w:cs="Arial"/>
        </w:rPr>
      </w:pPr>
      <w:r w:rsidRPr="00061C95">
        <w:rPr>
          <w:rFonts w:ascii="Arial" w:hAnsi="Arial" w:cs="Arial"/>
        </w:rPr>
        <w:t>2025-&gt; 49.614,76 € (total gastos de personal 3.176.396,38€).</w:t>
      </w:r>
      <w:r w:rsidRPr="00061C95">
        <w:rPr>
          <w:rStyle w:val="Fuerte"/>
          <w:rFonts w:ascii="Arial" w:hAnsi="Arial" w:cs="Arial"/>
        </w:rPr>
        <w:t xml:space="preserve"> La retribución de la Gerencia sobre el resto del personal supone un 1,46%.</w:t>
      </w:r>
    </w:p>
    <w:p w14:paraId="1A4423D8" w14:textId="77777777" w:rsidR="008A70E2" w:rsidRDefault="008A70E2" w:rsidP="008A70E2">
      <w:pPr>
        <w:pStyle w:val="Prrafodelista"/>
        <w:spacing w:after="0" w:line="264" w:lineRule="auto"/>
        <w:ind w:left="0"/>
        <w:rPr>
          <w:rFonts w:ascii="Roboto" w:hAnsi="Roboto"/>
          <w:sz w:val="23"/>
          <w:szCs w:val="23"/>
        </w:rPr>
      </w:pPr>
    </w:p>
    <w:p w14:paraId="38A89857" w14:textId="29D77678" w:rsidR="008A70E2" w:rsidRDefault="008A70E2" w:rsidP="008A70E2">
      <w:pPr>
        <w:pStyle w:val="Prrafodelista"/>
        <w:spacing w:after="0" w:line="264" w:lineRule="auto"/>
        <w:ind w:left="0"/>
        <w:rPr>
          <w:rFonts w:ascii="Roboto" w:hAnsi="Roboto"/>
          <w:sz w:val="23"/>
          <w:szCs w:val="23"/>
        </w:rPr>
      </w:pPr>
    </w:p>
    <w:p w14:paraId="47D07FAC" w14:textId="77777777" w:rsidR="008A70E2" w:rsidRPr="008A70E2" w:rsidRDefault="008A70E2" w:rsidP="008A70E2">
      <w:pPr>
        <w:pStyle w:val="Prrafodelista"/>
        <w:spacing w:after="0" w:line="264" w:lineRule="auto"/>
        <w:ind w:left="0"/>
        <w:rPr>
          <w:rFonts w:ascii="Roboto" w:hAnsi="Roboto"/>
          <w:sz w:val="23"/>
          <w:szCs w:val="23"/>
        </w:rPr>
      </w:pPr>
    </w:p>
    <w:p w14:paraId="3854E7A0" w14:textId="77777777" w:rsidR="008A70E2" w:rsidRPr="008A70E2" w:rsidRDefault="008A70E2" w:rsidP="008A70E2">
      <w:pPr>
        <w:pStyle w:val="Prrafodelista"/>
        <w:spacing w:after="0" w:line="264" w:lineRule="auto"/>
        <w:ind w:left="0"/>
        <w:rPr>
          <w:rFonts w:ascii="Roboto" w:hAnsi="Roboto"/>
          <w:sz w:val="23"/>
          <w:szCs w:val="23"/>
        </w:rPr>
      </w:pPr>
      <w:r w:rsidRPr="008A70E2">
        <w:rPr>
          <w:rFonts w:ascii="Roboto" w:hAnsi="Roboto"/>
          <w:sz w:val="23"/>
          <w:szCs w:val="23"/>
        </w:rPr>
        <w:t>Descargar documento. (</w:t>
      </w:r>
      <w:hyperlink r:id="rId8" w:tgtFrame="_blank" w:history="1">
        <w:r w:rsidRPr="008A70E2">
          <w:rPr>
            <w:rStyle w:val="Hipervnculo"/>
            <w:rFonts w:ascii="Roboto" w:hAnsi="Roboto"/>
            <w:sz w:val="23"/>
            <w:szCs w:val="23"/>
          </w:rPr>
          <w:t>DOCX</w:t>
        </w:r>
      </w:hyperlink>
      <w:r w:rsidRPr="008A70E2">
        <w:rPr>
          <w:rFonts w:ascii="Roboto" w:hAnsi="Roboto"/>
          <w:sz w:val="23"/>
          <w:szCs w:val="23"/>
        </w:rPr>
        <w:t>, </w:t>
      </w:r>
      <w:hyperlink r:id="rId9" w:history="1">
        <w:r w:rsidRPr="008A70E2">
          <w:rPr>
            <w:rStyle w:val="Hipervnculo"/>
            <w:rFonts w:ascii="Roboto" w:hAnsi="Roboto"/>
            <w:sz w:val="23"/>
            <w:szCs w:val="23"/>
          </w:rPr>
          <w:t>ODT</w:t>
        </w:r>
      </w:hyperlink>
      <w:r w:rsidRPr="008A70E2">
        <w:rPr>
          <w:rFonts w:ascii="Roboto" w:hAnsi="Roboto"/>
          <w:sz w:val="23"/>
          <w:szCs w:val="23"/>
        </w:rPr>
        <w:t xml:space="preserve">, </w:t>
      </w:r>
      <w:hyperlink r:id="rId10" w:history="1">
        <w:r w:rsidRPr="008A70E2">
          <w:rPr>
            <w:rStyle w:val="Hipervnculo"/>
            <w:rFonts w:ascii="Roboto" w:hAnsi="Roboto"/>
            <w:sz w:val="23"/>
            <w:szCs w:val="23"/>
          </w:rPr>
          <w:t>TXT</w:t>
        </w:r>
      </w:hyperlink>
      <w:r w:rsidRPr="008A70E2">
        <w:rPr>
          <w:rFonts w:ascii="Roboto" w:hAnsi="Roboto"/>
          <w:sz w:val="23"/>
          <w:szCs w:val="23"/>
        </w:rPr>
        <w:t xml:space="preserve">, </w:t>
      </w:r>
      <w:hyperlink r:id="rId11" w:tgtFrame="_blank" w:history="1">
        <w:r w:rsidRPr="008A70E2">
          <w:rPr>
            <w:rStyle w:val="Hipervnculo"/>
            <w:rFonts w:ascii="Roboto" w:hAnsi="Roboto"/>
            <w:sz w:val="23"/>
            <w:szCs w:val="23"/>
          </w:rPr>
          <w:t>PDF</w:t>
        </w:r>
      </w:hyperlink>
      <w:r w:rsidRPr="008A70E2">
        <w:rPr>
          <w:rFonts w:ascii="Roboto" w:hAnsi="Roboto"/>
          <w:sz w:val="23"/>
          <w:szCs w:val="23"/>
        </w:rPr>
        <w:t>)</w:t>
      </w:r>
    </w:p>
    <w:p w14:paraId="0D79F590" w14:textId="77777777" w:rsidR="001B2DC1" w:rsidRDefault="001B2DC1" w:rsidP="001B2DC1">
      <w:pPr>
        <w:pStyle w:val="Prrafodelista"/>
        <w:spacing w:after="0" w:line="264" w:lineRule="auto"/>
        <w:ind w:left="0"/>
        <w:rPr>
          <w:rFonts w:ascii="Roboto" w:hAnsi="Roboto"/>
          <w:b/>
          <w:bCs/>
          <w:sz w:val="23"/>
          <w:szCs w:val="23"/>
        </w:rPr>
      </w:pPr>
    </w:p>
    <w:p w14:paraId="137D54C3" w14:textId="7C8508FB" w:rsidR="00962AF3" w:rsidRDefault="00962AF3" w:rsidP="00962AF3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color w:val="333333"/>
          <w:sz w:val="23"/>
          <w:szCs w:val="23"/>
          <w:shd w:val="clear" w:color="auto" w:fill="FFFFFF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653599">
        <w:rPr>
          <w:rFonts w:ascii="Roboto" w:hAnsi="Roboto" w:cs="Arial"/>
          <w:color w:val="333333"/>
          <w:sz w:val="23"/>
          <w:szCs w:val="23"/>
          <w:shd w:val="clear" w:color="auto" w:fill="FFFFFF"/>
        </w:rPr>
        <w:t>31 de diciembre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202</w:t>
      </w:r>
      <w:r w:rsidR="00653599">
        <w:rPr>
          <w:rFonts w:ascii="Roboto" w:hAnsi="Roboto" w:cs="Arial"/>
          <w:color w:val="333333"/>
          <w:sz w:val="23"/>
          <w:szCs w:val="23"/>
          <w:shd w:val="clear" w:color="auto" w:fill="FFFFFF"/>
        </w:rPr>
        <w:t>4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.  </w:t>
      </w:r>
    </w:p>
    <w:p w14:paraId="4A296E98" w14:textId="79AE0B5F" w:rsidR="00962AF3" w:rsidRDefault="00962AF3" w:rsidP="00962AF3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1B2DC1">
        <w:rPr>
          <w:rFonts w:ascii="Roboto" w:hAnsi="Roboto" w:cs="Arial"/>
          <w:color w:val="333333"/>
          <w:sz w:val="23"/>
          <w:szCs w:val="23"/>
          <w:shd w:val="clear" w:color="auto" w:fill="FFFFFF"/>
        </w:rPr>
        <w:t>semestral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.</w:t>
      </w:r>
    </w:p>
    <w:p w14:paraId="427E2CA8" w14:textId="32848813" w:rsidR="0092130B" w:rsidRPr="00120903" w:rsidRDefault="0092130B" w:rsidP="00962AF3">
      <w:pPr>
        <w:shd w:val="clear" w:color="auto" w:fill="FFFFFF" w:themeFill="background1"/>
        <w:spacing w:after="0" w:line="264" w:lineRule="auto"/>
        <w:rPr>
          <w:rFonts w:ascii="Roboto" w:hAnsi="Roboto"/>
          <w:sz w:val="23"/>
          <w:szCs w:val="23"/>
        </w:rPr>
      </w:pPr>
    </w:p>
    <w:sectPr w:rsidR="0092130B" w:rsidRPr="00120903" w:rsidSect="00373DE9">
      <w:headerReference w:type="default" r:id="rId12"/>
      <w:footerReference w:type="default" r:id="rId13"/>
      <w:pgSz w:w="11906" w:h="16838"/>
      <w:pgMar w:top="22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91907" w14:textId="77777777" w:rsidR="00E27FC6" w:rsidRDefault="00E27FC6" w:rsidP="004F7EA1">
      <w:pPr>
        <w:spacing w:after="0" w:line="240" w:lineRule="auto"/>
      </w:pPr>
      <w:r>
        <w:separator/>
      </w:r>
    </w:p>
  </w:endnote>
  <w:endnote w:type="continuationSeparator" w:id="0">
    <w:p w14:paraId="2E827F89" w14:textId="77777777" w:rsidR="00E27FC6" w:rsidRDefault="00E27FC6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="00325547">
      <w:rPr>
        <w:caps/>
        <w:noProof/>
        <w:color w:val="4472C4"/>
      </w:rPr>
      <w:t>1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2248" w14:textId="77777777" w:rsidR="00E27FC6" w:rsidRDefault="00E27FC6" w:rsidP="004F7EA1">
      <w:pPr>
        <w:spacing w:after="0" w:line="240" w:lineRule="auto"/>
      </w:pPr>
      <w:r>
        <w:separator/>
      </w:r>
    </w:p>
  </w:footnote>
  <w:footnote w:type="continuationSeparator" w:id="0">
    <w:p w14:paraId="3F53A486" w14:textId="77777777" w:rsidR="00E27FC6" w:rsidRDefault="00E27FC6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7728" behindDoc="1" locked="0" layoutInCell="1" allowOverlap="1" wp14:anchorId="08CFA43D" wp14:editId="0712EF98">
          <wp:simplePos x="0" y="0"/>
          <wp:positionH relativeFrom="page">
            <wp:align>center</wp:align>
          </wp:positionH>
          <wp:positionV relativeFrom="paragraph">
            <wp:posOffset>-697865</wp:posOffset>
          </wp:positionV>
          <wp:extent cx="786257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257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2E6"/>
    <w:multiLevelType w:val="hybridMultilevel"/>
    <w:tmpl w:val="FD40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4E33"/>
    <w:multiLevelType w:val="multilevel"/>
    <w:tmpl w:val="98D6C656"/>
    <w:lvl w:ilvl="0">
      <w:start w:val="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D9B1FE8"/>
    <w:multiLevelType w:val="hybridMultilevel"/>
    <w:tmpl w:val="A2A2C66A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D4F4E"/>
    <w:multiLevelType w:val="hybridMultilevel"/>
    <w:tmpl w:val="53E83C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8563B0"/>
    <w:multiLevelType w:val="hybridMultilevel"/>
    <w:tmpl w:val="2556D08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93415"/>
    <w:multiLevelType w:val="hybridMultilevel"/>
    <w:tmpl w:val="4F3AD55E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C2914"/>
    <w:multiLevelType w:val="hybridMultilevel"/>
    <w:tmpl w:val="602AB1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26594C"/>
    <w:multiLevelType w:val="hybridMultilevel"/>
    <w:tmpl w:val="F9E8F0B6"/>
    <w:lvl w:ilvl="0" w:tplc="9CAAC19C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476F6C"/>
    <w:multiLevelType w:val="hybridMultilevel"/>
    <w:tmpl w:val="C25CE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450B1"/>
    <w:multiLevelType w:val="hybridMultilevel"/>
    <w:tmpl w:val="EC12F678"/>
    <w:lvl w:ilvl="0" w:tplc="040A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ED1086"/>
    <w:multiLevelType w:val="hybridMultilevel"/>
    <w:tmpl w:val="FCEEFDEA"/>
    <w:lvl w:ilvl="0" w:tplc="B284FB1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A4B56"/>
    <w:multiLevelType w:val="hybridMultilevel"/>
    <w:tmpl w:val="ABF8D54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022C0F"/>
    <w:multiLevelType w:val="multilevel"/>
    <w:tmpl w:val="005AEE2C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943775"/>
    <w:multiLevelType w:val="hybridMultilevel"/>
    <w:tmpl w:val="9EDA7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427AD"/>
    <w:multiLevelType w:val="hybridMultilevel"/>
    <w:tmpl w:val="A740C77A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66F51017"/>
    <w:multiLevelType w:val="hybridMultilevel"/>
    <w:tmpl w:val="ED50AEE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F325F8"/>
    <w:multiLevelType w:val="multilevel"/>
    <w:tmpl w:val="27B0F312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8361EC2"/>
    <w:multiLevelType w:val="hybridMultilevel"/>
    <w:tmpl w:val="3DDED3FE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1726BB"/>
    <w:multiLevelType w:val="multilevel"/>
    <w:tmpl w:val="136690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1465130"/>
    <w:multiLevelType w:val="hybridMultilevel"/>
    <w:tmpl w:val="4134B96C"/>
    <w:lvl w:ilvl="0" w:tplc="E9FADB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3999751">
    <w:abstractNumId w:val="16"/>
  </w:num>
  <w:num w:numId="2" w16cid:durableId="1743865977">
    <w:abstractNumId w:val="15"/>
  </w:num>
  <w:num w:numId="3" w16cid:durableId="1383749580">
    <w:abstractNumId w:val="17"/>
  </w:num>
  <w:num w:numId="4" w16cid:durableId="1848248243">
    <w:abstractNumId w:val="10"/>
  </w:num>
  <w:num w:numId="5" w16cid:durableId="764232097">
    <w:abstractNumId w:val="12"/>
  </w:num>
  <w:num w:numId="6" w16cid:durableId="194075124">
    <w:abstractNumId w:val="20"/>
  </w:num>
  <w:num w:numId="7" w16cid:durableId="442920142">
    <w:abstractNumId w:val="7"/>
  </w:num>
  <w:num w:numId="8" w16cid:durableId="1208445651">
    <w:abstractNumId w:val="18"/>
  </w:num>
  <w:num w:numId="9" w16cid:durableId="1578902971">
    <w:abstractNumId w:val="11"/>
  </w:num>
  <w:num w:numId="10" w16cid:durableId="1681816754">
    <w:abstractNumId w:val="2"/>
  </w:num>
  <w:num w:numId="11" w16cid:durableId="734084882">
    <w:abstractNumId w:val="6"/>
  </w:num>
  <w:num w:numId="12" w16cid:durableId="669020711">
    <w:abstractNumId w:val="0"/>
  </w:num>
  <w:num w:numId="13" w16cid:durableId="118233697">
    <w:abstractNumId w:val="8"/>
  </w:num>
  <w:num w:numId="14" w16cid:durableId="1251039494">
    <w:abstractNumId w:val="3"/>
  </w:num>
  <w:num w:numId="15" w16cid:durableId="484782953">
    <w:abstractNumId w:val="21"/>
  </w:num>
  <w:num w:numId="16" w16cid:durableId="210769338">
    <w:abstractNumId w:val="22"/>
  </w:num>
  <w:num w:numId="17" w16cid:durableId="2082219035">
    <w:abstractNumId w:val="13"/>
  </w:num>
  <w:num w:numId="18" w16cid:durableId="1839425502">
    <w:abstractNumId w:val="1"/>
  </w:num>
  <w:num w:numId="19" w16cid:durableId="112021638">
    <w:abstractNumId w:val="14"/>
  </w:num>
  <w:num w:numId="20" w16cid:durableId="1765375634">
    <w:abstractNumId w:val="19"/>
  </w:num>
  <w:num w:numId="21" w16cid:durableId="942611141">
    <w:abstractNumId w:val="5"/>
  </w:num>
  <w:num w:numId="22" w16cid:durableId="1410497134">
    <w:abstractNumId w:val="4"/>
  </w:num>
  <w:num w:numId="23" w16cid:durableId="735400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3D"/>
    <w:rsid w:val="00000347"/>
    <w:rsid w:val="00000EE8"/>
    <w:rsid w:val="0000795C"/>
    <w:rsid w:val="00013998"/>
    <w:rsid w:val="00013F95"/>
    <w:rsid w:val="00015028"/>
    <w:rsid w:val="00031A74"/>
    <w:rsid w:val="000470DF"/>
    <w:rsid w:val="00056040"/>
    <w:rsid w:val="00061C95"/>
    <w:rsid w:val="00087527"/>
    <w:rsid w:val="000A3163"/>
    <w:rsid w:val="000C0896"/>
    <w:rsid w:val="000C0EED"/>
    <w:rsid w:val="000E3766"/>
    <w:rsid w:val="000E6202"/>
    <w:rsid w:val="000E7530"/>
    <w:rsid w:val="00120903"/>
    <w:rsid w:val="00155FA4"/>
    <w:rsid w:val="001612C4"/>
    <w:rsid w:val="00162F9A"/>
    <w:rsid w:val="00165D31"/>
    <w:rsid w:val="00176031"/>
    <w:rsid w:val="001B2DC1"/>
    <w:rsid w:val="001B6DC6"/>
    <w:rsid w:val="001D0D15"/>
    <w:rsid w:val="001E0927"/>
    <w:rsid w:val="002335FD"/>
    <w:rsid w:val="002A4903"/>
    <w:rsid w:val="00307D50"/>
    <w:rsid w:val="00313DFC"/>
    <w:rsid w:val="00321788"/>
    <w:rsid w:val="00325547"/>
    <w:rsid w:val="0034373D"/>
    <w:rsid w:val="003438F2"/>
    <w:rsid w:val="00361A75"/>
    <w:rsid w:val="00365B06"/>
    <w:rsid w:val="00370D65"/>
    <w:rsid w:val="00373DE9"/>
    <w:rsid w:val="003A46F1"/>
    <w:rsid w:val="003D1E1D"/>
    <w:rsid w:val="0040304A"/>
    <w:rsid w:val="00404327"/>
    <w:rsid w:val="0043517C"/>
    <w:rsid w:val="00440F70"/>
    <w:rsid w:val="0046016B"/>
    <w:rsid w:val="00491045"/>
    <w:rsid w:val="004D07E9"/>
    <w:rsid w:val="004E4CFF"/>
    <w:rsid w:val="004F0A6C"/>
    <w:rsid w:val="004F7EA1"/>
    <w:rsid w:val="00516AD1"/>
    <w:rsid w:val="00532322"/>
    <w:rsid w:val="00550866"/>
    <w:rsid w:val="0055144D"/>
    <w:rsid w:val="005647D4"/>
    <w:rsid w:val="005648A5"/>
    <w:rsid w:val="00580927"/>
    <w:rsid w:val="00594749"/>
    <w:rsid w:val="005E16CC"/>
    <w:rsid w:val="00602956"/>
    <w:rsid w:val="00631E61"/>
    <w:rsid w:val="00644620"/>
    <w:rsid w:val="00653599"/>
    <w:rsid w:val="0066290F"/>
    <w:rsid w:val="006823FD"/>
    <w:rsid w:val="006B55E7"/>
    <w:rsid w:val="006C6DE1"/>
    <w:rsid w:val="006E4379"/>
    <w:rsid w:val="006F4EE9"/>
    <w:rsid w:val="0073767B"/>
    <w:rsid w:val="00760C5F"/>
    <w:rsid w:val="0077493D"/>
    <w:rsid w:val="00780F8C"/>
    <w:rsid w:val="007A2DB6"/>
    <w:rsid w:val="007B0018"/>
    <w:rsid w:val="007C33B8"/>
    <w:rsid w:val="007F121C"/>
    <w:rsid w:val="008012A3"/>
    <w:rsid w:val="00820646"/>
    <w:rsid w:val="008279A7"/>
    <w:rsid w:val="0084316C"/>
    <w:rsid w:val="0086365D"/>
    <w:rsid w:val="00885CC4"/>
    <w:rsid w:val="008928BC"/>
    <w:rsid w:val="008A7077"/>
    <w:rsid w:val="008A70E2"/>
    <w:rsid w:val="008B1E65"/>
    <w:rsid w:val="008D7E5A"/>
    <w:rsid w:val="00904DD9"/>
    <w:rsid w:val="00906871"/>
    <w:rsid w:val="0092130B"/>
    <w:rsid w:val="00962AF3"/>
    <w:rsid w:val="00964CB8"/>
    <w:rsid w:val="00975D8E"/>
    <w:rsid w:val="00987932"/>
    <w:rsid w:val="00993CFA"/>
    <w:rsid w:val="009B12DC"/>
    <w:rsid w:val="009B31DE"/>
    <w:rsid w:val="009E04F5"/>
    <w:rsid w:val="009E52C2"/>
    <w:rsid w:val="009F4741"/>
    <w:rsid w:val="00A0378D"/>
    <w:rsid w:val="00A038D7"/>
    <w:rsid w:val="00A3032D"/>
    <w:rsid w:val="00A66C84"/>
    <w:rsid w:val="00A73AD9"/>
    <w:rsid w:val="00A90B4D"/>
    <w:rsid w:val="00AA6D03"/>
    <w:rsid w:val="00AC5DC1"/>
    <w:rsid w:val="00AD5C50"/>
    <w:rsid w:val="00B130AC"/>
    <w:rsid w:val="00B6106B"/>
    <w:rsid w:val="00B85913"/>
    <w:rsid w:val="00B954F9"/>
    <w:rsid w:val="00BD2169"/>
    <w:rsid w:val="00BF1600"/>
    <w:rsid w:val="00C1583F"/>
    <w:rsid w:val="00C2064C"/>
    <w:rsid w:val="00C507C5"/>
    <w:rsid w:val="00C5332C"/>
    <w:rsid w:val="00C55C94"/>
    <w:rsid w:val="00C6452B"/>
    <w:rsid w:val="00C81D22"/>
    <w:rsid w:val="00CA1DEB"/>
    <w:rsid w:val="00CC2041"/>
    <w:rsid w:val="00CF124F"/>
    <w:rsid w:val="00D10225"/>
    <w:rsid w:val="00D4172E"/>
    <w:rsid w:val="00D544F0"/>
    <w:rsid w:val="00D752D8"/>
    <w:rsid w:val="00D83BA1"/>
    <w:rsid w:val="00DC5FB2"/>
    <w:rsid w:val="00DE2B90"/>
    <w:rsid w:val="00DF0677"/>
    <w:rsid w:val="00E27FC6"/>
    <w:rsid w:val="00E34AEC"/>
    <w:rsid w:val="00E44099"/>
    <w:rsid w:val="00E50303"/>
    <w:rsid w:val="00E5356B"/>
    <w:rsid w:val="00E6375D"/>
    <w:rsid w:val="00E73481"/>
    <w:rsid w:val="00E774CB"/>
    <w:rsid w:val="00E873A4"/>
    <w:rsid w:val="00EB7884"/>
    <w:rsid w:val="00EC746A"/>
    <w:rsid w:val="00EC7D48"/>
    <w:rsid w:val="00ED1E98"/>
    <w:rsid w:val="00ED77BA"/>
    <w:rsid w:val="00ED7C45"/>
    <w:rsid w:val="00EE23D1"/>
    <w:rsid w:val="00EE247F"/>
    <w:rsid w:val="00F076FD"/>
    <w:rsid w:val="00F212B7"/>
    <w:rsid w:val="00F4110F"/>
    <w:rsid w:val="00F421E7"/>
    <w:rsid w:val="00FA1C45"/>
    <w:rsid w:val="00FA3F83"/>
    <w:rsid w:val="00FB00A8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884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C74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C33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33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33B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3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3B8"/>
    <w:rPr>
      <w:b/>
      <w:bCs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EC746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FA1C4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FA1C4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A1C4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61C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cas.org/wp-content/uploads/2025/04/8.6-RETRIBUCIONES-DEL-PATRONATO.doc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cas.org/wp-content/uploads/2025/04/8.6-RETRIBUCIONES-DEL-PATRONATO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ucas.org/wp-content/uploads/2025/04/8.6-RETRIBUCIONES-DEL-PATRONATO.tx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cas.org/wp-content/uploads/2025/04/8.6-RETRIBUCIONES-DEL-PATRONATO.od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070FC-BD3E-3F44-848D-5DBCF20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9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7</cp:revision>
  <cp:lastPrinted>2021-05-19T13:24:00Z</cp:lastPrinted>
  <dcterms:created xsi:type="dcterms:W3CDTF">2022-06-01T12:29:00Z</dcterms:created>
  <dcterms:modified xsi:type="dcterms:W3CDTF">2026-04-15T18:18:00Z</dcterms:modified>
</cp:coreProperties>
</file>